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50" w:rsidRDefault="00213250" w:rsidP="0021325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13250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Материалы для организации двигательной активности в дистанционном режиме</w:t>
      </w:r>
    </w:p>
    <w:p w:rsidR="00213250" w:rsidRDefault="00213250" w:rsidP="00213250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Для самостоятельных занятий физической культурой и соблюдения оптимального двигательного режима предлагаем использовать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видеоуроки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разработанные «Международной Академией спорта Ирины Винер» и Городским методическим центром.</w:t>
      </w:r>
    </w:p>
    <w:p w:rsidR="00213250" w:rsidRPr="00213250" w:rsidRDefault="00213250" w:rsidP="0021325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802"/>
        <w:gridCol w:w="7157"/>
      </w:tblGrid>
      <w:tr w:rsidR="00213250" w:rsidRPr="00213250" w:rsidTr="00213250">
        <w:tc>
          <w:tcPr>
            <w:tcW w:w="1351" w:type="dxa"/>
            <w:hideMark/>
          </w:tcPr>
          <w:p w:rsidR="00213250" w:rsidRPr="00213250" w:rsidRDefault="00213250" w:rsidP="00213250">
            <w:pPr>
              <w:spacing w:before="225" w:after="225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1325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623" w:type="dxa"/>
            <w:hideMark/>
          </w:tcPr>
          <w:p w:rsidR="00213250" w:rsidRPr="00213250" w:rsidRDefault="00213250" w:rsidP="00213250">
            <w:pPr>
              <w:spacing w:before="225" w:after="225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1325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6371" w:type="dxa"/>
            <w:hideMark/>
          </w:tcPr>
          <w:p w:rsidR="00213250" w:rsidRPr="00213250" w:rsidRDefault="00213250" w:rsidP="00213250">
            <w:pPr>
              <w:spacing w:before="225" w:after="225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1325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Ссылка</w:t>
            </w:r>
          </w:p>
        </w:tc>
      </w:tr>
      <w:tr w:rsidR="00213250" w:rsidTr="00213250">
        <w:tc>
          <w:tcPr>
            <w:tcW w:w="1351" w:type="dxa"/>
            <w:vMerge w:val="restart"/>
          </w:tcPr>
          <w:p w:rsidR="00213250" w:rsidRDefault="00213250" w:rsidP="00213250">
            <w:r>
              <w:rPr>
                <w:rFonts w:ascii="Arial" w:hAnsi="Arial" w:cs="Arial"/>
                <w:color w:val="444444"/>
                <w:sz w:val="21"/>
                <w:szCs w:val="21"/>
              </w:rPr>
              <w:t>Начальное общее образование</w:t>
            </w:r>
          </w:p>
        </w:tc>
        <w:tc>
          <w:tcPr>
            <w:tcW w:w="1623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Гибкость и координация</w:t>
            </w:r>
          </w:p>
        </w:tc>
        <w:tc>
          <w:tcPr>
            <w:tcW w:w="6371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" w:history="1">
              <w:r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https://drive.google.com/file/d/1wnIDIhVVli19wK45g4XH192j4JzbMLP3/view</w:t>
              </w:r>
            </w:hyperlink>
          </w:p>
        </w:tc>
      </w:tr>
      <w:tr w:rsidR="00213250" w:rsidTr="00213250">
        <w:tc>
          <w:tcPr>
            <w:tcW w:w="1351" w:type="dxa"/>
            <w:vMerge/>
          </w:tcPr>
          <w:p w:rsidR="00213250" w:rsidRDefault="00213250" w:rsidP="00213250"/>
        </w:tc>
        <w:tc>
          <w:tcPr>
            <w:tcW w:w="1623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Танцевальные упражнения (шаги галоп)</w:t>
            </w:r>
          </w:p>
        </w:tc>
        <w:tc>
          <w:tcPr>
            <w:tcW w:w="6371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" w:history="1">
              <w:r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https://drive.google.com/file/d/1cIMbOHta0DuVoTJj3wSQ2qf3dvFQPPm3/view</w:t>
              </w:r>
            </w:hyperlink>
          </w:p>
        </w:tc>
      </w:tr>
      <w:tr w:rsidR="00213250" w:rsidTr="00213250">
        <w:tc>
          <w:tcPr>
            <w:tcW w:w="1351" w:type="dxa"/>
            <w:vMerge/>
          </w:tcPr>
          <w:p w:rsidR="00213250" w:rsidRDefault="00213250" w:rsidP="00213250"/>
        </w:tc>
        <w:tc>
          <w:tcPr>
            <w:tcW w:w="1623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Зарядка</w:t>
            </w:r>
          </w:p>
        </w:tc>
        <w:tc>
          <w:tcPr>
            <w:tcW w:w="6371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6" w:history="1">
              <w:r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https://drive.google.com/file/d/1a4Fdi3gXUyrK6tqL8PVWvPqicBPqjULM/view</w:t>
              </w:r>
            </w:hyperlink>
          </w:p>
        </w:tc>
      </w:tr>
      <w:tr w:rsidR="00213250" w:rsidTr="00213250">
        <w:tc>
          <w:tcPr>
            <w:tcW w:w="1351" w:type="dxa"/>
            <w:vMerge/>
          </w:tcPr>
          <w:p w:rsidR="00213250" w:rsidRDefault="00213250" w:rsidP="00213250"/>
        </w:tc>
        <w:tc>
          <w:tcPr>
            <w:tcW w:w="1623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Физкультминутка</w:t>
            </w:r>
          </w:p>
        </w:tc>
        <w:tc>
          <w:tcPr>
            <w:tcW w:w="6371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7" w:history="1">
              <w:r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https://drive.google.com/file/d/1r0x9Md7TPyqV1TnbWpK9WDOt3ZK_sSFl/view</w:t>
              </w:r>
            </w:hyperlink>
          </w:p>
        </w:tc>
      </w:tr>
      <w:tr w:rsidR="00213250" w:rsidTr="00213250">
        <w:tc>
          <w:tcPr>
            <w:tcW w:w="1351" w:type="dxa"/>
            <w:vMerge w:val="restart"/>
          </w:tcPr>
          <w:p w:rsidR="00213250" w:rsidRDefault="00213250" w:rsidP="00213250">
            <w:r w:rsidRPr="00213250">
              <w:t xml:space="preserve">Основное </w:t>
            </w:r>
            <w:r>
              <w:t xml:space="preserve">и среднее </w:t>
            </w:r>
            <w:r w:rsidRPr="00213250">
              <w:t>общее образование</w:t>
            </w:r>
          </w:p>
        </w:tc>
        <w:tc>
          <w:tcPr>
            <w:tcW w:w="1623" w:type="dxa"/>
          </w:tcPr>
          <w:p w:rsidR="00213250" w:rsidRDefault="00213250" w:rsidP="00213250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13250">
              <w:rPr>
                <w:rFonts w:ascii="Arial" w:hAnsi="Arial" w:cs="Arial"/>
                <w:color w:val="444444"/>
                <w:sz w:val="24"/>
                <w:szCs w:val="24"/>
              </w:rPr>
              <w:t xml:space="preserve">Физическая нагрузка для детей.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Часть 1</w:t>
            </w:r>
          </w:p>
        </w:tc>
        <w:tc>
          <w:tcPr>
            <w:tcW w:w="6371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8" w:history="1">
              <w:r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213250" w:rsidTr="00213250">
        <w:tc>
          <w:tcPr>
            <w:tcW w:w="1351" w:type="dxa"/>
            <w:vMerge/>
          </w:tcPr>
          <w:p w:rsidR="00213250" w:rsidRDefault="00213250" w:rsidP="00213250"/>
        </w:tc>
        <w:tc>
          <w:tcPr>
            <w:tcW w:w="1623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Физическая нагрузка для детей. Часть 2</w:t>
            </w:r>
          </w:p>
        </w:tc>
        <w:tc>
          <w:tcPr>
            <w:tcW w:w="6371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213250" w:rsidTr="00213250">
        <w:tc>
          <w:tcPr>
            <w:tcW w:w="1351" w:type="dxa"/>
            <w:vMerge/>
          </w:tcPr>
          <w:p w:rsidR="00213250" w:rsidRDefault="00213250" w:rsidP="00213250"/>
        </w:tc>
        <w:tc>
          <w:tcPr>
            <w:tcW w:w="1623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Физическая нагрузка для детей. Часть 3</w:t>
            </w:r>
          </w:p>
        </w:tc>
        <w:tc>
          <w:tcPr>
            <w:tcW w:w="6371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0" w:history="1">
              <w:r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213250" w:rsidTr="00213250">
        <w:tc>
          <w:tcPr>
            <w:tcW w:w="1351" w:type="dxa"/>
            <w:vMerge/>
          </w:tcPr>
          <w:p w:rsidR="00213250" w:rsidRDefault="00213250" w:rsidP="00213250"/>
        </w:tc>
        <w:tc>
          <w:tcPr>
            <w:tcW w:w="1623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Физическая нагрузка для детей. Часть 4</w:t>
            </w:r>
          </w:p>
        </w:tc>
        <w:tc>
          <w:tcPr>
            <w:tcW w:w="6371" w:type="dxa"/>
          </w:tcPr>
          <w:p w:rsidR="00213250" w:rsidRDefault="00213250" w:rsidP="00213250">
            <w:pPr>
              <w:pStyle w:val="a4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1" w:history="1">
              <w:r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BF2FC1" w:rsidRDefault="00BF2FC1">
      <w:bookmarkStart w:id="0" w:name="_GoBack"/>
      <w:bookmarkEnd w:id="0"/>
    </w:p>
    <w:sectPr w:rsidR="00BF2FC1" w:rsidSect="00213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0"/>
    <w:rsid w:val="00213250"/>
    <w:rsid w:val="00B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9C38"/>
  <w15:chartTrackingRefBased/>
  <w15:docId w15:val="{859469CB-8C99-4555-8D23-AF90A9B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3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1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250"/>
    <w:rPr>
      <w:b/>
      <w:bCs/>
    </w:rPr>
  </w:style>
  <w:style w:type="character" w:styleId="a6">
    <w:name w:val="Hyperlink"/>
    <w:basedOn w:val="a0"/>
    <w:uiPriority w:val="99"/>
    <w:semiHidden/>
    <w:unhideWhenUsed/>
    <w:rsid w:val="002132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mosmetod.ru/kollektsiya/fizicheskaya-nagruzka-dlya-detej-s-ogranichennymi-vozmozhnostyami-zdorov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0x9Md7TPyqV1TnbWpK9WDOt3ZK_sSFl/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4Fdi3gXUyrK6tqL8PVWvPqicBPqjULM/view" TargetMode="External"/><Relationship Id="rId11" Type="http://schemas.openxmlformats.org/officeDocument/2006/relationships/hyperlink" Target="http://academy.mosmetod.ru/kollektsiya/fizicheskaya-nagruzka-dlya-detej-s-ogranichennymi-vozmozhnostyami-zdorovya-lektsiya-4" TargetMode="External"/><Relationship Id="rId5" Type="http://schemas.openxmlformats.org/officeDocument/2006/relationships/hyperlink" Target="https://drive.google.com/file/d/1cIMbOHta0DuVoTJj3wSQ2qf3dvFQPPm3/view" TargetMode="External"/><Relationship Id="rId10" Type="http://schemas.openxmlformats.org/officeDocument/2006/relationships/hyperlink" Target="http://academy.mosmetod.ru/kollektsiya/fizicheskaya-nagruzka-dlya-detej-s-ogranichennymi-vozmozhnostyami-zdorovya-lektsiya-3" TargetMode="External"/><Relationship Id="rId4" Type="http://schemas.openxmlformats.org/officeDocument/2006/relationships/hyperlink" Target="https://drive.google.com/file/d/1wnIDIhVVli19wK45g4XH192j4JzbMLP3/view" TargetMode="External"/><Relationship Id="rId9" Type="http://schemas.openxmlformats.org/officeDocument/2006/relationships/hyperlink" Target="http://academy.mosmetod.ru/kollektsiya/fizicheskaya-nagruzka-dlya-detej-s-ogranichennymi-vozmozhnostyami-zdorovya-lektsiy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1</cp:revision>
  <dcterms:created xsi:type="dcterms:W3CDTF">2020-04-26T10:57:00Z</dcterms:created>
  <dcterms:modified xsi:type="dcterms:W3CDTF">2020-04-26T11:06:00Z</dcterms:modified>
</cp:coreProperties>
</file>