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AC7" w:rsidRPr="00263AC7" w:rsidRDefault="00263AC7" w:rsidP="00263AC7">
      <w:pPr>
        <w:shd w:val="clear" w:color="auto" w:fill="1E4457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667500" cy="1200150"/>
            <wp:effectExtent l="19050" t="0" r="0" b="0"/>
            <wp:docPr id="1" name="Рисунок 1" descr="Боевая высот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евая высот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4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8"/>
        <w:gridCol w:w="497"/>
        <w:gridCol w:w="497"/>
        <w:gridCol w:w="497"/>
        <w:gridCol w:w="497"/>
        <w:gridCol w:w="497"/>
        <w:gridCol w:w="497"/>
      </w:tblGrid>
      <w:tr w:rsidR="00263AC7" w:rsidRPr="00263AC7" w:rsidTr="00263AC7">
        <w:tc>
          <w:tcPr>
            <w:tcW w:w="0" w:type="auto"/>
            <w:gridSpan w:val="7"/>
            <w:shd w:val="clear" w:color="auto" w:fill="FFFFFF"/>
            <w:hideMark/>
          </w:tcPr>
          <w:p w:rsidR="00263AC7" w:rsidRPr="00263AC7" w:rsidRDefault="00263AC7" w:rsidP="0026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63AC7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eastAsia="ru-RU"/>
              </w:rPr>
              <w:t>Март</w:t>
            </w:r>
          </w:p>
        </w:tc>
      </w:tr>
      <w:tr w:rsidR="00263AC7" w:rsidRPr="00263AC7" w:rsidTr="00263AC7">
        <w:tc>
          <w:tcPr>
            <w:tcW w:w="716" w:type="pct"/>
            <w:shd w:val="clear" w:color="auto" w:fill="BCE5F7"/>
            <w:hideMark/>
          </w:tcPr>
          <w:p w:rsidR="00263AC7" w:rsidRPr="00263AC7" w:rsidRDefault="00263AC7" w:rsidP="0026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263AC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714" w:type="pct"/>
            <w:shd w:val="clear" w:color="auto" w:fill="BCE5F7"/>
            <w:hideMark/>
          </w:tcPr>
          <w:p w:rsidR="00263AC7" w:rsidRPr="00263AC7" w:rsidRDefault="00263AC7" w:rsidP="0026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 w:rsidRPr="00263AC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вт</w:t>
            </w:r>
            <w:proofErr w:type="spellEnd"/>
          </w:p>
        </w:tc>
        <w:tc>
          <w:tcPr>
            <w:tcW w:w="714" w:type="pct"/>
            <w:shd w:val="clear" w:color="auto" w:fill="BCE5F7"/>
            <w:hideMark/>
          </w:tcPr>
          <w:p w:rsidR="00263AC7" w:rsidRPr="00263AC7" w:rsidRDefault="00263AC7" w:rsidP="0026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63AC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ср</w:t>
            </w:r>
          </w:p>
        </w:tc>
        <w:tc>
          <w:tcPr>
            <w:tcW w:w="714" w:type="pct"/>
            <w:shd w:val="clear" w:color="auto" w:fill="BCE5F7"/>
            <w:hideMark/>
          </w:tcPr>
          <w:p w:rsidR="00263AC7" w:rsidRPr="00263AC7" w:rsidRDefault="00263AC7" w:rsidP="0026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263AC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714" w:type="pct"/>
            <w:shd w:val="clear" w:color="auto" w:fill="BCE5F7"/>
            <w:hideMark/>
          </w:tcPr>
          <w:p w:rsidR="00263AC7" w:rsidRPr="00263AC7" w:rsidRDefault="00263AC7" w:rsidP="0026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263AC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714" w:type="pct"/>
            <w:shd w:val="clear" w:color="auto" w:fill="BCE5F7"/>
            <w:hideMark/>
          </w:tcPr>
          <w:p w:rsidR="00263AC7" w:rsidRPr="00263AC7" w:rsidRDefault="00263AC7" w:rsidP="0026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263AC7">
              <w:rPr>
                <w:rFonts w:ascii="Times New Roman" w:eastAsia="Times New Roman" w:hAnsi="Times New Roman" w:cs="Times New Roman"/>
                <w:color w:val="800000"/>
                <w:sz w:val="17"/>
                <w:szCs w:val="17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714" w:type="pct"/>
            <w:shd w:val="clear" w:color="auto" w:fill="BCE5F7"/>
            <w:hideMark/>
          </w:tcPr>
          <w:p w:rsidR="00263AC7" w:rsidRPr="00263AC7" w:rsidRDefault="00263AC7" w:rsidP="0026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263AC7">
              <w:rPr>
                <w:rFonts w:ascii="Times New Roman" w:eastAsia="Times New Roman" w:hAnsi="Times New Roman" w:cs="Times New Roman"/>
                <w:color w:val="800000"/>
                <w:sz w:val="17"/>
                <w:szCs w:val="17"/>
                <w:lang w:eastAsia="ru-RU"/>
              </w:rPr>
              <w:t>вс</w:t>
            </w:r>
            <w:proofErr w:type="spellEnd"/>
            <w:proofErr w:type="gramEnd"/>
          </w:p>
        </w:tc>
      </w:tr>
      <w:tr w:rsidR="00263AC7" w:rsidRPr="00263AC7" w:rsidTr="00263AC7">
        <w:tc>
          <w:tcPr>
            <w:tcW w:w="0" w:type="auto"/>
            <w:shd w:val="clear" w:color="auto" w:fill="DFDFDF"/>
            <w:hideMark/>
          </w:tcPr>
          <w:p w:rsidR="00263AC7" w:rsidRPr="00263AC7" w:rsidRDefault="00263AC7" w:rsidP="0026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63AC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FDFDF"/>
            <w:hideMark/>
          </w:tcPr>
          <w:p w:rsidR="00263AC7" w:rsidRPr="00263AC7" w:rsidRDefault="00263AC7" w:rsidP="0026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63AC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FDFDF"/>
            <w:hideMark/>
          </w:tcPr>
          <w:p w:rsidR="00263AC7" w:rsidRPr="00263AC7" w:rsidRDefault="00263AC7" w:rsidP="0026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63AC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DFDFDF"/>
            <w:hideMark/>
          </w:tcPr>
          <w:p w:rsidR="00263AC7" w:rsidRPr="00263AC7" w:rsidRDefault="00263AC7" w:rsidP="00263AC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63AC7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54798C"/>
            <w:hideMark/>
          </w:tcPr>
          <w:p w:rsidR="00263AC7" w:rsidRPr="00263AC7" w:rsidRDefault="00F945E8" w:rsidP="0026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hyperlink r:id="rId6" w:history="1">
              <w:r w:rsidR="00263AC7" w:rsidRPr="00263AC7">
                <w:rPr>
                  <w:rFonts w:ascii="Times New Roman" w:eastAsia="Times New Roman" w:hAnsi="Times New Roman" w:cs="Times New Roman"/>
                  <w:b/>
                  <w:bCs/>
                  <w:color w:val="FFFFFF"/>
                  <w:sz w:val="17"/>
                  <w:u w:val="single"/>
                  <w:lang w:eastAsia="ru-RU"/>
                </w:rPr>
                <w:t>01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263AC7" w:rsidRPr="00263AC7" w:rsidRDefault="00263AC7" w:rsidP="0026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63AC7">
              <w:rPr>
                <w:rFonts w:ascii="Times New Roman" w:eastAsia="Times New Roman" w:hAnsi="Times New Roman" w:cs="Times New Roman"/>
                <w:color w:val="800000"/>
                <w:sz w:val="17"/>
                <w:szCs w:val="17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hideMark/>
          </w:tcPr>
          <w:p w:rsidR="00263AC7" w:rsidRPr="00263AC7" w:rsidRDefault="00263AC7" w:rsidP="0026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63AC7">
              <w:rPr>
                <w:rFonts w:ascii="Times New Roman" w:eastAsia="Times New Roman" w:hAnsi="Times New Roman" w:cs="Times New Roman"/>
                <w:color w:val="800000"/>
                <w:sz w:val="17"/>
                <w:szCs w:val="17"/>
                <w:lang w:eastAsia="ru-RU"/>
              </w:rPr>
              <w:t>03</w:t>
            </w:r>
          </w:p>
        </w:tc>
      </w:tr>
      <w:tr w:rsidR="00263AC7" w:rsidRPr="00263AC7" w:rsidTr="00263AC7">
        <w:tc>
          <w:tcPr>
            <w:tcW w:w="0" w:type="auto"/>
            <w:shd w:val="clear" w:color="auto" w:fill="FFFFFF"/>
            <w:hideMark/>
          </w:tcPr>
          <w:p w:rsidR="00263AC7" w:rsidRPr="00263AC7" w:rsidRDefault="00263AC7" w:rsidP="0026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63AC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hideMark/>
          </w:tcPr>
          <w:p w:rsidR="00263AC7" w:rsidRPr="00263AC7" w:rsidRDefault="00263AC7" w:rsidP="0026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63AC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hideMark/>
          </w:tcPr>
          <w:p w:rsidR="00263AC7" w:rsidRPr="00263AC7" w:rsidRDefault="00263AC7" w:rsidP="0026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63AC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FFFFFF"/>
            <w:hideMark/>
          </w:tcPr>
          <w:p w:rsidR="00263AC7" w:rsidRPr="00263AC7" w:rsidRDefault="00263AC7" w:rsidP="0026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63AC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/>
            <w:hideMark/>
          </w:tcPr>
          <w:p w:rsidR="00263AC7" w:rsidRPr="00263AC7" w:rsidRDefault="00263AC7" w:rsidP="0026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63AC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hideMark/>
          </w:tcPr>
          <w:p w:rsidR="00263AC7" w:rsidRPr="00263AC7" w:rsidRDefault="00263AC7" w:rsidP="0026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63AC7">
              <w:rPr>
                <w:rFonts w:ascii="Times New Roman" w:eastAsia="Times New Roman" w:hAnsi="Times New Roman" w:cs="Times New Roman"/>
                <w:color w:val="800000"/>
                <w:sz w:val="17"/>
                <w:szCs w:val="17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hideMark/>
          </w:tcPr>
          <w:p w:rsidR="00263AC7" w:rsidRPr="00263AC7" w:rsidRDefault="00263AC7" w:rsidP="0026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63AC7">
              <w:rPr>
                <w:rFonts w:ascii="Times New Roman" w:eastAsia="Times New Roman" w:hAnsi="Times New Roman" w:cs="Times New Roman"/>
                <w:color w:val="800000"/>
                <w:sz w:val="17"/>
                <w:szCs w:val="17"/>
                <w:lang w:eastAsia="ru-RU"/>
              </w:rPr>
              <w:t>10</w:t>
            </w:r>
          </w:p>
        </w:tc>
      </w:tr>
      <w:tr w:rsidR="00263AC7" w:rsidRPr="00263AC7" w:rsidTr="00263AC7">
        <w:tc>
          <w:tcPr>
            <w:tcW w:w="0" w:type="auto"/>
            <w:shd w:val="clear" w:color="auto" w:fill="FFFFFF"/>
            <w:hideMark/>
          </w:tcPr>
          <w:p w:rsidR="00263AC7" w:rsidRPr="00263AC7" w:rsidRDefault="00263AC7" w:rsidP="0026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63AC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hideMark/>
          </w:tcPr>
          <w:p w:rsidR="00263AC7" w:rsidRPr="00263AC7" w:rsidRDefault="00263AC7" w:rsidP="0026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63AC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hideMark/>
          </w:tcPr>
          <w:p w:rsidR="00263AC7" w:rsidRPr="00263AC7" w:rsidRDefault="00263AC7" w:rsidP="0026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63AC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hideMark/>
          </w:tcPr>
          <w:p w:rsidR="00263AC7" w:rsidRPr="00263AC7" w:rsidRDefault="00263AC7" w:rsidP="0026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63AC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hideMark/>
          </w:tcPr>
          <w:p w:rsidR="00263AC7" w:rsidRPr="00263AC7" w:rsidRDefault="00263AC7" w:rsidP="0026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63AC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hideMark/>
          </w:tcPr>
          <w:p w:rsidR="00263AC7" w:rsidRPr="00263AC7" w:rsidRDefault="00263AC7" w:rsidP="0026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63AC7">
              <w:rPr>
                <w:rFonts w:ascii="Times New Roman" w:eastAsia="Times New Roman" w:hAnsi="Times New Roman" w:cs="Times New Roman"/>
                <w:color w:val="800000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hideMark/>
          </w:tcPr>
          <w:p w:rsidR="00263AC7" w:rsidRPr="00263AC7" w:rsidRDefault="00263AC7" w:rsidP="0026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63AC7">
              <w:rPr>
                <w:rFonts w:ascii="Times New Roman" w:eastAsia="Times New Roman" w:hAnsi="Times New Roman" w:cs="Times New Roman"/>
                <w:color w:val="800000"/>
                <w:sz w:val="17"/>
                <w:szCs w:val="17"/>
                <w:lang w:eastAsia="ru-RU"/>
              </w:rPr>
              <w:t>17</w:t>
            </w:r>
          </w:p>
        </w:tc>
      </w:tr>
      <w:tr w:rsidR="00263AC7" w:rsidRPr="00263AC7" w:rsidTr="00263AC7">
        <w:tc>
          <w:tcPr>
            <w:tcW w:w="0" w:type="auto"/>
            <w:shd w:val="clear" w:color="auto" w:fill="FFFFFF"/>
            <w:hideMark/>
          </w:tcPr>
          <w:p w:rsidR="00263AC7" w:rsidRPr="00263AC7" w:rsidRDefault="00263AC7" w:rsidP="0026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63AC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hideMark/>
          </w:tcPr>
          <w:p w:rsidR="00263AC7" w:rsidRPr="00263AC7" w:rsidRDefault="00263AC7" w:rsidP="0026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63AC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hideMark/>
          </w:tcPr>
          <w:p w:rsidR="00263AC7" w:rsidRPr="00263AC7" w:rsidRDefault="00263AC7" w:rsidP="0026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63AC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hideMark/>
          </w:tcPr>
          <w:p w:rsidR="00263AC7" w:rsidRPr="00263AC7" w:rsidRDefault="00263AC7" w:rsidP="0026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63AC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FFFFF"/>
            <w:hideMark/>
          </w:tcPr>
          <w:p w:rsidR="00263AC7" w:rsidRPr="00263AC7" w:rsidRDefault="00263AC7" w:rsidP="0026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63AC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FFFFF"/>
            <w:hideMark/>
          </w:tcPr>
          <w:p w:rsidR="00263AC7" w:rsidRPr="00263AC7" w:rsidRDefault="00263AC7" w:rsidP="0026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63AC7">
              <w:rPr>
                <w:rFonts w:ascii="Times New Roman" w:eastAsia="Times New Roman" w:hAnsi="Times New Roman" w:cs="Times New Roman"/>
                <w:color w:val="800000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FFFFF"/>
            <w:hideMark/>
          </w:tcPr>
          <w:p w:rsidR="00263AC7" w:rsidRPr="00263AC7" w:rsidRDefault="00263AC7" w:rsidP="0026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63AC7">
              <w:rPr>
                <w:rFonts w:ascii="Times New Roman" w:eastAsia="Times New Roman" w:hAnsi="Times New Roman" w:cs="Times New Roman"/>
                <w:color w:val="800000"/>
                <w:sz w:val="17"/>
                <w:szCs w:val="17"/>
                <w:lang w:eastAsia="ru-RU"/>
              </w:rPr>
              <w:t>24</w:t>
            </w:r>
          </w:p>
        </w:tc>
      </w:tr>
      <w:tr w:rsidR="00263AC7" w:rsidRPr="00263AC7" w:rsidTr="00263AC7">
        <w:tc>
          <w:tcPr>
            <w:tcW w:w="0" w:type="auto"/>
            <w:shd w:val="clear" w:color="auto" w:fill="FFFFFF"/>
            <w:hideMark/>
          </w:tcPr>
          <w:p w:rsidR="00263AC7" w:rsidRPr="00263AC7" w:rsidRDefault="00263AC7" w:rsidP="0026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63AC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FFFFF"/>
            <w:hideMark/>
          </w:tcPr>
          <w:p w:rsidR="00263AC7" w:rsidRPr="00263AC7" w:rsidRDefault="00263AC7" w:rsidP="0026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63AC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FFFFF"/>
            <w:hideMark/>
          </w:tcPr>
          <w:p w:rsidR="00263AC7" w:rsidRPr="00263AC7" w:rsidRDefault="00263AC7" w:rsidP="0026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63AC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FFFFFF"/>
            <w:hideMark/>
          </w:tcPr>
          <w:p w:rsidR="00263AC7" w:rsidRPr="00263AC7" w:rsidRDefault="00263AC7" w:rsidP="0026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63AC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FFFFF"/>
            <w:hideMark/>
          </w:tcPr>
          <w:p w:rsidR="00263AC7" w:rsidRPr="00263AC7" w:rsidRDefault="00263AC7" w:rsidP="0026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63AC7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FFFFF"/>
            <w:hideMark/>
          </w:tcPr>
          <w:p w:rsidR="00263AC7" w:rsidRPr="00263AC7" w:rsidRDefault="00263AC7" w:rsidP="0026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63AC7">
              <w:rPr>
                <w:rFonts w:ascii="Times New Roman" w:eastAsia="Times New Roman" w:hAnsi="Times New Roman" w:cs="Times New Roman"/>
                <w:color w:val="800000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FFFFF"/>
            <w:hideMark/>
          </w:tcPr>
          <w:p w:rsidR="00263AC7" w:rsidRPr="00263AC7" w:rsidRDefault="00263AC7" w:rsidP="00263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263AC7">
              <w:rPr>
                <w:rFonts w:ascii="Times New Roman" w:eastAsia="Times New Roman" w:hAnsi="Times New Roman" w:cs="Times New Roman"/>
                <w:color w:val="800000"/>
                <w:sz w:val="17"/>
                <w:szCs w:val="17"/>
                <w:lang w:eastAsia="ru-RU"/>
              </w:rPr>
              <w:t>31</w:t>
            </w:r>
          </w:p>
        </w:tc>
      </w:tr>
    </w:tbl>
    <w:p w:rsidR="00263AC7" w:rsidRPr="00263AC7" w:rsidRDefault="00263AC7" w:rsidP="00263AC7">
      <w:pPr>
        <w:shd w:val="clear" w:color="auto" w:fill="54798C"/>
        <w:spacing w:after="0" w:line="240" w:lineRule="auto"/>
        <w:rPr>
          <w:rFonts w:ascii="Arial" w:eastAsia="Times New Roman" w:hAnsi="Arial" w:cs="Arial"/>
          <w:color w:val="FFFFFF"/>
          <w:sz w:val="27"/>
          <w:szCs w:val="27"/>
          <w:lang w:eastAsia="ru-RU"/>
        </w:rPr>
      </w:pPr>
      <w:r w:rsidRPr="00263AC7">
        <w:rPr>
          <w:rFonts w:ascii="Arial" w:eastAsia="Times New Roman" w:hAnsi="Arial" w:cs="Arial"/>
          <w:color w:val="FFFFFF"/>
          <w:sz w:val="27"/>
          <w:szCs w:val="27"/>
          <w:lang w:eastAsia="ru-RU"/>
        </w:rPr>
        <w:t>Газета ветеранского и патриотического движения Башкортостана</w:t>
      </w:r>
    </w:p>
    <w:p w:rsidR="00263AC7" w:rsidRPr="00263AC7" w:rsidRDefault="00F945E8" w:rsidP="00263AC7">
      <w:pPr>
        <w:shd w:val="clear" w:color="auto" w:fill="54798C"/>
        <w:spacing w:after="180" w:line="240" w:lineRule="auto"/>
        <w:jc w:val="right"/>
        <w:rPr>
          <w:rFonts w:ascii="Arial" w:eastAsia="Times New Roman" w:hAnsi="Arial" w:cs="Arial"/>
          <w:color w:val="FFFFFF"/>
          <w:sz w:val="26"/>
          <w:szCs w:val="26"/>
          <w:lang w:eastAsia="ru-RU"/>
        </w:rPr>
      </w:pPr>
      <w:hyperlink r:id="rId7" w:history="1">
        <w:proofErr w:type="spellStart"/>
        <w:proofErr w:type="gramStart"/>
        <w:r w:rsidR="00263AC7" w:rsidRPr="00263AC7">
          <w:rPr>
            <w:rFonts w:ascii="Arial" w:eastAsia="Times New Roman" w:hAnsi="Arial" w:cs="Arial"/>
            <w:b/>
            <w:bCs/>
            <w:color w:val="FFFFFF"/>
            <w:sz w:val="29"/>
            <w:u w:val="single"/>
            <w:lang w:eastAsia="ru-RU"/>
          </w:rPr>
          <w:t>Главная</w:t>
        </w:r>
        <w:proofErr w:type="gramEnd"/>
      </w:hyperlink>
      <w:hyperlink r:id="rId8" w:history="1">
        <w:r w:rsidR="00263AC7" w:rsidRPr="00263AC7">
          <w:rPr>
            <w:rFonts w:ascii="Arial" w:eastAsia="Times New Roman" w:hAnsi="Arial" w:cs="Arial"/>
            <w:b/>
            <w:bCs/>
            <w:color w:val="FFFFFF"/>
            <w:sz w:val="29"/>
            <w:u w:val="single"/>
            <w:lang w:eastAsia="ru-RU"/>
          </w:rPr>
          <w:t>Архив</w:t>
        </w:r>
        <w:proofErr w:type="spellEnd"/>
      </w:hyperlink>
      <w:r w:rsidR="00263AC7" w:rsidRPr="00263AC7">
        <w:rPr>
          <w:rFonts w:ascii="Arial" w:eastAsia="Times New Roman" w:hAnsi="Arial" w:cs="Arial"/>
          <w:color w:val="FFFFFF"/>
          <w:sz w:val="26"/>
          <w:szCs w:val="26"/>
          <w:lang w:eastAsia="ru-RU"/>
        </w:rPr>
        <w:t> </w:t>
      </w:r>
      <w:hyperlink r:id="rId9" w:history="1">
        <w:r w:rsidR="00263AC7" w:rsidRPr="00263AC7">
          <w:rPr>
            <w:rFonts w:ascii="Arial" w:eastAsia="Times New Roman" w:hAnsi="Arial" w:cs="Arial"/>
            <w:b/>
            <w:bCs/>
            <w:color w:val="FFFFFF"/>
            <w:sz w:val="29"/>
            <w:u w:val="single"/>
            <w:lang w:eastAsia="ru-RU"/>
          </w:rPr>
          <w:t>Поиск по сайту</w:t>
        </w:r>
      </w:hyperlink>
    </w:p>
    <w:p w:rsidR="00263AC7" w:rsidRPr="00263AC7" w:rsidRDefault="00263AC7" w:rsidP="00263AC7">
      <w:pPr>
        <w:spacing w:after="150" w:line="240" w:lineRule="auto"/>
        <w:outlineLvl w:val="0"/>
        <w:rPr>
          <w:rFonts w:ascii="Arial" w:eastAsia="Times New Roman" w:hAnsi="Arial" w:cs="Arial"/>
          <w:color w:val="000000"/>
          <w:kern w:val="36"/>
          <w:sz w:val="34"/>
          <w:szCs w:val="34"/>
          <w:lang w:eastAsia="ru-RU"/>
        </w:rPr>
      </w:pPr>
      <w:r w:rsidRPr="00263AC7">
        <w:rPr>
          <w:rFonts w:ascii="Arial" w:eastAsia="Times New Roman" w:hAnsi="Arial" w:cs="Arial"/>
          <w:color w:val="000000"/>
          <w:kern w:val="36"/>
          <w:sz w:val="34"/>
          <w:szCs w:val="34"/>
          <w:lang w:eastAsia="ru-RU"/>
        </w:rPr>
        <w:t>Такие встречи укрепляют чувство патриотизма, уважение к ветеранам и желание служить в рядах Вооружённых Сил</w:t>
      </w:r>
    </w:p>
    <w:p w:rsidR="00263AC7" w:rsidRPr="00263AC7" w:rsidRDefault="00263AC7" w:rsidP="00263AC7">
      <w:pPr>
        <w:spacing w:after="240" w:line="37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34"/>
          <w:szCs w:val="34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620000" cy="4181475"/>
            <wp:effectExtent l="19050" t="0" r="0" b="0"/>
            <wp:wrapSquare wrapText="bothSides"/>
            <wp:docPr id="11" name="Рисунок 2" descr="Такие встречи укрепляют чувство патриотизма, уважение к ветеранам и желание служить в рядах Вооружённых Сил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кие встречи укрепляют чувство патриотизма, уважение к ветеранам и желание служить в рядах Вооружённых Сил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263AC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15 февраля в рамках Месячника оборонно-массовой работы и военно-патриотического воспитания в актовом зале уфимской школы № 22 прошла встреча с ветеранами боевых действий, среди которых ветеран боевых действий в Чеченской республике, участник войны в Грузии 2008 года Лейла </w:t>
      </w:r>
      <w:proofErr w:type="spellStart"/>
      <w:r w:rsidRPr="00263AC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Нургалиевна</w:t>
      </w:r>
      <w:proofErr w:type="spellEnd"/>
      <w:r w:rsidRPr="00263AC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</w:t>
      </w:r>
      <w:proofErr w:type="spellStart"/>
      <w:r w:rsidRPr="00263AC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Мухаметгалина</w:t>
      </w:r>
      <w:proofErr w:type="spellEnd"/>
      <w:r w:rsidRPr="00263AC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, ветеран боевых действий, ветеран ВДВ, заместитель командира отдельного десантно-штурмового батальона 83-й отдельной десантно-штурмовой бригады Сергей Викторович Артемьев, ветеран боевых действий на</w:t>
      </w:r>
      <w:proofErr w:type="gramEnd"/>
      <w:r w:rsidRPr="00263AC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таджикско-афганской границе Эрик Маратович </w:t>
      </w:r>
      <w:proofErr w:type="spellStart"/>
      <w:r w:rsidRPr="00263AC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lastRenderedPageBreak/>
        <w:t>Усманов</w:t>
      </w:r>
      <w:proofErr w:type="spellEnd"/>
      <w:r w:rsidRPr="00263AC7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. Месячник оборонно-массовой работы и военно-патриотического воспитания приурочен к 30-летию окончания боевой операции 40-й армии в Демократической Республике Афганистан.</w:t>
      </w:r>
    </w:p>
    <w:p w:rsidR="00263AC7" w:rsidRPr="00263AC7" w:rsidRDefault="00263AC7" w:rsidP="00263AC7">
      <w:pPr>
        <w:spacing w:after="240" w:line="37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7200900" cy="4467225"/>
            <wp:effectExtent l="19050" t="0" r="0" b="0"/>
            <wp:docPr id="2" name="Рисунок 2" descr="http://vysotarb.ru/img/wysiwyg_FA617DED431C92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ysotarb.ru/img/wysiwyg_FA617DED431C923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446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AC7" w:rsidRPr="00263AC7" w:rsidRDefault="00263AC7" w:rsidP="00263AC7">
      <w:pPr>
        <w:spacing w:after="240" w:line="37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7200900" cy="3848100"/>
            <wp:effectExtent l="19050" t="0" r="0" b="0"/>
            <wp:docPr id="3" name="Рисунок 3" descr="http://vysotarb.ru/img/wysiwyg_0819425F37E2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ysotarb.ru/img/wysiwyg_0819425F37E20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AC7" w:rsidRPr="00263AC7" w:rsidRDefault="00263AC7" w:rsidP="00263AC7">
      <w:pPr>
        <w:spacing w:after="240" w:line="37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63A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 xml:space="preserve">В ходе встречи, гости рассказали подробно о службе в армии, с какими трудностями приходилось столкнуться им во время военных конфликтов, всё это сопровождалось демонстрацией видео-фотоматериалами из личного архива. В ходе встречи поступали вопросы из зала, на которые были даны развернутые ответы. В конце встречи администрация школы была награждена Благодарственным письмом от Региональной общественной организации «Ветеран» РБ «За организацию и проведение месячника оборонно-массовой и спортивной работы </w:t>
      </w:r>
      <w:proofErr w:type="gramStart"/>
      <w:r w:rsidRPr="00263A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среди</w:t>
      </w:r>
      <w:proofErr w:type="gramEnd"/>
      <w:r w:rsidRPr="00263A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обучающихся». В свою очередь гостям вручили памятные подарки. Мероприятие закончилось коллективным фотографированием.</w:t>
      </w:r>
    </w:p>
    <w:p w:rsidR="00263AC7" w:rsidRPr="00263AC7" w:rsidRDefault="00263AC7" w:rsidP="00263AC7">
      <w:pPr>
        <w:spacing w:after="240" w:line="37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7200900" cy="2952750"/>
            <wp:effectExtent l="19050" t="0" r="0" b="0"/>
            <wp:docPr id="4" name="Рисунок 4" descr="http://vysotarb.ru/img/wysiwyg_435B133E394E77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ysotarb.ru/img/wysiwyg_435B133E394E778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AC7" w:rsidRPr="00263AC7" w:rsidRDefault="00263AC7" w:rsidP="00263AC7">
      <w:pPr>
        <w:spacing w:after="240" w:line="37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63A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С 20 по 25 февраля проводились строевые смотры в школах N7, N10 города Уфы и Николаевской школе Уфимского района. В жюри приглашались ветераны войны в Афганистане </w:t>
      </w:r>
      <w:proofErr w:type="spellStart"/>
      <w:r w:rsidRPr="00263A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Динил</w:t>
      </w:r>
      <w:proofErr w:type="spellEnd"/>
      <w:r w:rsidRPr="00263A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263A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Асфарович</w:t>
      </w:r>
      <w:proofErr w:type="spellEnd"/>
      <w:r w:rsidRPr="00263A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Арсланов, </w:t>
      </w:r>
      <w:proofErr w:type="spellStart"/>
      <w:r w:rsidRPr="00263A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Адис</w:t>
      </w:r>
      <w:proofErr w:type="spellEnd"/>
      <w:r w:rsidRPr="00263A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263A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Наипович</w:t>
      </w:r>
      <w:proofErr w:type="spellEnd"/>
      <w:r w:rsidRPr="00263A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263A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Нуртдинов</w:t>
      </w:r>
      <w:proofErr w:type="spellEnd"/>
      <w:r w:rsidRPr="00263A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ветераны боевых действий на северном Кавказе Ринат </w:t>
      </w:r>
      <w:proofErr w:type="spellStart"/>
      <w:r w:rsidRPr="00263A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Раисович</w:t>
      </w:r>
      <w:proofErr w:type="spellEnd"/>
      <w:r w:rsidRPr="00263A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263A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Тамендаров</w:t>
      </w:r>
      <w:proofErr w:type="gramStart"/>
      <w:r w:rsidRPr="00263A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,К</w:t>
      </w:r>
      <w:proofErr w:type="gramEnd"/>
      <w:r w:rsidRPr="00263A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онстантин</w:t>
      </w:r>
      <w:proofErr w:type="spellEnd"/>
      <w:r w:rsidRPr="00263A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263A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Аликович</w:t>
      </w:r>
      <w:proofErr w:type="spellEnd"/>
      <w:r w:rsidRPr="00263A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263A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Полецков</w:t>
      </w:r>
      <w:proofErr w:type="spellEnd"/>
      <w:r w:rsidRPr="00263A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Сергей Владимирович </w:t>
      </w:r>
      <w:proofErr w:type="spellStart"/>
      <w:r w:rsidRPr="00263A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Бордаченко</w:t>
      </w:r>
      <w:proofErr w:type="spellEnd"/>
      <w:r w:rsidRPr="00263A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Сергей Викторович Артемьев и в Югославии – </w:t>
      </w:r>
      <w:proofErr w:type="spellStart"/>
      <w:r w:rsidRPr="00263A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Рамиль</w:t>
      </w:r>
      <w:proofErr w:type="spellEnd"/>
      <w:r w:rsidRPr="00263A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263A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Фирзанович</w:t>
      </w:r>
      <w:proofErr w:type="spellEnd"/>
      <w:r w:rsidRPr="00263A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263A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Нуриахметов</w:t>
      </w:r>
      <w:proofErr w:type="spellEnd"/>
      <w:r w:rsidRPr="00263A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Александр Алексеевич Кузнецов и ст.л-т запаса Александр Юрьевич Аксёнов.</w:t>
      </w:r>
    </w:p>
    <w:p w:rsidR="00263AC7" w:rsidRPr="00263AC7" w:rsidRDefault="00263AC7" w:rsidP="00263AC7">
      <w:pPr>
        <w:spacing w:after="240" w:line="37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7200900" cy="4171950"/>
            <wp:effectExtent l="19050" t="0" r="0" b="0"/>
            <wp:docPr id="5" name="Рисунок 5" descr="http://vysotarb.ru/img/wysiwyg_F5739B32B010A6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vysotarb.ru/img/wysiwyg_F5739B32B010A69F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AC7" w:rsidRPr="00263AC7" w:rsidRDefault="00263AC7" w:rsidP="00263AC7">
      <w:pPr>
        <w:spacing w:after="240" w:line="37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63A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Приятно отметить, что лидерами строевой подготовки стали дети, которые принимают участие в мероприятиях РОО «Ветеран» РБ – в День Победы в составе коробки ветеранов боевых действий вместе с отцами. Это стало хорошей тренировкой в выполнении строевых приёмов. Так, лучшим командиром в Николаевской школе признан ученик 6 «А» класса Артемьев Илья.</w:t>
      </w:r>
    </w:p>
    <w:p w:rsidR="00263AC7" w:rsidRPr="00263AC7" w:rsidRDefault="00263AC7" w:rsidP="00263AC7">
      <w:pPr>
        <w:spacing w:after="240" w:line="37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7200900" cy="4219575"/>
            <wp:effectExtent l="19050" t="0" r="0" b="0"/>
            <wp:docPr id="6" name="Рисунок 6" descr="http://vysotarb.ru/img/wysiwyg_1011F9F00F05CB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ysotarb.ru/img/wysiwyg_1011F9F00F05CB8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AC7" w:rsidRPr="00263AC7" w:rsidRDefault="00263AC7" w:rsidP="00263AC7">
      <w:pPr>
        <w:spacing w:after="240" w:line="37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63A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При подведении итогов строевых смотров, администрациям школ, победителям, вручали грамоты от имени председателя РОО «ВЕТЕРАН» РБ </w:t>
      </w:r>
      <w:proofErr w:type="spellStart"/>
      <w:r w:rsidRPr="00263A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Илдара</w:t>
      </w:r>
      <w:proofErr w:type="spellEnd"/>
      <w:r w:rsidRPr="00263A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263A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Миниахатовича</w:t>
      </w:r>
      <w:proofErr w:type="spellEnd"/>
      <w:r w:rsidRPr="00263A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proofErr w:type="spellStart"/>
      <w:r w:rsidRPr="00263A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Бадретдинова</w:t>
      </w:r>
      <w:proofErr w:type="spellEnd"/>
      <w:r w:rsidRPr="00263A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263AC7" w:rsidRPr="00263AC7" w:rsidRDefault="00263AC7" w:rsidP="00263AC7">
      <w:pPr>
        <w:spacing w:after="240" w:line="37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7200900" cy="3152775"/>
            <wp:effectExtent l="19050" t="0" r="0" b="0"/>
            <wp:docPr id="7" name="Рисунок 7" descr="http://vysotarb.ru/img/wysiwyg_891C11E8F04E5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vysotarb.ru/img/wysiwyg_891C11E8F04E547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AC7" w:rsidRPr="00263AC7" w:rsidRDefault="00263AC7" w:rsidP="00263AC7">
      <w:pPr>
        <w:spacing w:after="240" w:line="37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63A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Выступая с напутствиями, ветераны выражали благодарность учителям, поддерживали детей в их стремлении готовить себя к защите Родины, желали успехов в учёбе. В свою очередь ученики желали всем ветеранам здоровья и благополучия. На таких встречах у учащихся формируется чувство патриотизма, </w:t>
      </w:r>
      <w:r w:rsidRPr="00263AC7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уважение к ветеранам, любовь к Родине и желание служить в рядах Вооружённых Сил России.</w:t>
      </w:r>
    </w:p>
    <w:p w:rsidR="00263AC7" w:rsidRPr="00263AC7" w:rsidRDefault="00263AC7" w:rsidP="00263AC7">
      <w:pPr>
        <w:spacing w:after="240" w:line="37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63AC7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Сергей АРТЕМЬЕВ.</w:t>
      </w:r>
    </w:p>
    <w:p w:rsidR="00263AC7" w:rsidRPr="00263AC7" w:rsidRDefault="00263AC7" w:rsidP="00263AC7">
      <w:pPr>
        <w:spacing w:after="240" w:line="37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7200900" cy="3295650"/>
            <wp:effectExtent l="19050" t="0" r="0" b="0"/>
            <wp:docPr id="8" name="Рисунок 8" descr="http://vysotarb.ru/img/wysiwyg_36257733186B7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vysotarb.ru/img/wysiwyg_36257733186B776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AC7" w:rsidRPr="00263AC7" w:rsidRDefault="00263AC7" w:rsidP="00263AC7">
      <w:pPr>
        <w:spacing w:after="240" w:line="37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7200900" cy="3590925"/>
            <wp:effectExtent l="19050" t="0" r="0" b="0"/>
            <wp:docPr id="9" name="Рисунок 9" descr="http://vysotarb.ru/img/wysiwyg_2C7538C9C4565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vysotarb.ru/img/wysiwyg_2C7538C9C4565233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AC7" w:rsidRPr="00263AC7" w:rsidRDefault="00263AC7" w:rsidP="00263AC7">
      <w:pPr>
        <w:spacing w:after="240" w:line="37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7200900" cy="5400675"/>
            <wp:effectExtent l="19050" t="0" r="0" b="0"/>
            <wp:docPr id="10" name="Рисунок 10" descr="http://vysotarb.ru/img/wysiwyg_F04B55EB0AC51E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ysotarb.ru/img/wysiwyg_F04B55EB0AC51E7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AC7" w:rsidRPr="00263AC7" w:rsidRDefault="00263AC7" w:rsidP="00263AC7">
      <w:pPr>
        <w:spacing w:after="0" w:line="375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9522A4" w:rsidRDefault="009522A4" w:rsidP="00263AC7">
      <w:pPr>
        <w:pStyle w:val="a8"/>
        <w:jc w:val="center"/>
      </w:pPr>
    </w:p>
    <w:sectPr w:rsidR="009522A4" w:rsidSect="007178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3AC7"/>
    <w:rsid w:val="00263AC7"/>
    <w:rsid w:val="00717806"/>
    <w:rsid w:val="009522A4"/>
    <w:rsid w:val="00F9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A4"/>
  </w:style>
  <w:style w:type="paragraph" w:styleId="1">
    <w:name w:val="heading 1"/>
    <w:basedOn w:val="a"/>
    <w:link w:val="10"/>
    <w:uiPriority w:val="9"/>
    <w:qFormat/>
    <w:rsid w:val="00263A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A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63AC7"/>
    <w:rPr>
      <w:color w:val="0000FF"/>
      <w:u w:val="single"/>
    </w:rPr>
  </w:style>
  <w:style w:type="character" w:styleId="a4">
    <w:name w:val="Strong"/>
    <w:basedOn w:val="a0"/>
    <w:uiPriority w:val="22"/>
    <w:qFormat/>
    <w:rsid w:val="00263AC7"/>
    <w:rPr>
      <w:b/>
      <w:bCs/>
    </w:rPr>
  </w:style>
  <w:style w:type="paragraph" w:styleId="a5">
    <w:name w:val="Normal (Web)"/>
    <w:basedOn w:val="a"/>
    <w:uiPriority w:val="99"/>
    <w:semiHidden/>
    <w:unhideWhenUsed/>
    <w:rsid w:val="00263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3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AC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63A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3695">
              <w:marLeft w:val="75"/>
              <w:marRight w:val="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494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ysotarb.ru/news/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vysotarb.ru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vysotarb.ru/2019/03/01/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hyperlink" Target="http://vysotarb.ru/" TargetMode="External"/><Relationship Id="rId9" Type="http://schemas.openxmlformats.org/officeDocument/2006/relationships/hyperlink" Target="http://vysotarb.ru/search/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486</Words>
  <Characters>2774</Characters>
  <Application>Microsoft Office Word</Application>
  <DocSecurity>0</DocSecurity>
  <Lines>23</Lines>
  <Paragraphs>6</Paragraphs>
  <ScaleCrop>false</ScaleCrop>
  <Company>Home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2019-03-01T01:55:00Z</dcterms:created>
  <dcterms:modified xsi:type="dcterms:W3CDTF">2019-03-01T02:03:00Z</dcterms:modified>
</cp:coreProperties>
</file>