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AF" w:rsidRPr="002830AF" w:rsidRDefault="002830AF" w:rsidP="002830AF">
      <w:bookmarkStart w:id="0" w:name="_GoBack"/>
      <w:bookmarkEnd w:id="0"/>
      <w:r w:rsidRPr="002830AF">
        <w:t xml:space="preserve">Порядок оплаты </w:t>
      </w:r>
      <w:proofErr w:type="spellStart"/>
      <w:r w:rsidRPr="002830AF">
        <w:t>оргвзноса</w:t>
      </w:r>
      <w:proofErr w:type="spellEnd"/>
      <w:r w:rsidRPr="002830AF">
        <w:t xml:space="preserve"> за участие в Олимпиаде 2020/2021 учебного года</w:t>
      </w:r>
    </w:p>
    <w:p w:rsidR="000F55D7" w:rsidRDefault="002830AF" w:rsidP="002830AF">
      <w:r w:rsidRPr="002830AF">
        <w:br/>
        <w:t>Размер организационного взноса в 2020-2021 учебном году составляет 190,00 рублей для каждого участника Олимпиады, является фиксированным и на количество предметов не делится.</w:t>
      </w:r>
      <w:r w:rsidRPr="002830AF">
        <w:br/>
      </w:r>
      <w:r w:rsidRPr="002830AF">
        <w:br/>
      </w:r>
      <w:proofErr w:type="spellStart"/>
      <w:r w:rsidRPr="002830AF">
        <w:t>Оргвзнос</w:t>
      </w:r>
      <w:proofErr w:type="spellEnd"/>
      <w:r w:rsidRPr="002830AF">
        <w:t xml:space="preserve"> оплачивается один раз и его размер не зависит от количества выбранных предметов. Каждый участник добровольно выбирает от 1 до 3 предметов. При выборе от 4 до 6 предметов </w:t>
      </w:r>
      <w:proofErr w:type="spellStart"/>
      <w:r w:rsidRPr="002830AF">
        <w:t>оргвзнос</w:t>
      </w:r>
      <w:proofErr w:type="spellEnd"/>
      <w:r w:rsidRPr="002830AF">
        <w:t xml:space="preserve"> оплачивается дважды.</w:t>
      </w:r>
      <w:r w:rsidRPr="002830AF">
        <w:br/>
      </w:r>
      <w:r w:rsidRPr="002830AF">
        <w:br/>
        <w:t>Оплата организационных взносов осуществляется в период с 14 сентября по 1 ноября 2020 года путем перечисления денежных средств на расчетный счет организатора Олимпиады:</w:t>
      </w:r>
      <w:r w:rsidRPr="002830AF">
        <w:br/>
      </w:r>
      <w:r w:rsidRPr="002830AF">
        <w:br/>
        <w:t>АНО «</w:t>
      </w:r>
      <w:proofErr w:type="spellStart"/>
      <w:r w:rsidRPr="002830AF">
        <w:t>Виктори</w:t>
      </w:r>
      <w:proofErr w:type="spellEnd"/>
      <w:r w:rsidRPr="002830AF">
        <w:t>»</w:t>
      </w:r>
      <w:r w:rsidRPr="002830AF">
        <w:br/>
      </w:r>
      <w:r w:rsidRPr="002830AF">
        <w:br/>
        <w:t>ИНН 0274992501 КПП 027601001</w:t>
      </w:r>
      <w:r w:rsidRPr="002830AF">
        <w:br/>
        <w:t>ОГРН 1130200004417</w:t>
      </w:r>
      <w:r w:rsidRPr="002830AF">
        <w:br/>
      </w:r>
      <w:r w:rsidRPr="002830AF">
        <w:br/>
        <w:t>р/с 40703810700250000009</w:t>
      </w:r>
      <w:r w:rsidRPr="002830AF">
        <w:br/>
        <w:t xml:space="preserve">в Филиале ПАО «БАНК УРАЛСИБ» </w:t>
      </w:r>
      <w:proofErr w:type="spellStart"/>
      <w:r w:rsidRPr="002830AF">
        <w:t>г.Уфа</w:t>
      </w:r>
      <w:proofErr w:type="spellEnd"/>
      <w:r w:rsidRPr="002830AF">
        <w:br/>
        <w:t>к/с 30101810600000000770</w:t>
      </w:r>
      <w:r w:rsidRPr="002830AF">
        <w:br/>
        <w:t>БИК 048073770</w:t>
      </w:r>
      <w:r w:rsidRPr="002830AF">
        <w:br/>
      </w:r>
      <w:r w:rsidRPr="002830AF">
        <w:br/>
        <w:t>Организационные взносы за участие в Олимпиаде могут быть оплачены как индивидуально родителями обучающихся, так и коллективно (от класса, от параллели, от ОУ в целом).</w:t>
      </w:r>
      <w:r w:rsidRPr="002830AF">
        <w:br/>
        <w:t>Оплату можно произвести в любом банке по квитанции, либо через онлайн системы банков. Например, для оплаты в системе </w:t>
      </w:r>
      <w:r w:rsidRPr="002830AF">
        <w:drawing>
          <wp:inline distT="0" distB="0" distL="0" distR="0">
            <wp:extent cx="967740" cy="320040"/>
            <wp:effectExtent l="0" t="0" r="3810" b="3810"/>
            <wp:docPr id="2" name="Рисунок 2" descr="Сбербанк онлайн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онлайн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AF">
        <w:t xml:space="preserve"> выбрать пункт меню «Переводы и платежи», далее «Образование» – «Другие образовательные учреждения» и в строке поиска ввести: АНО </w:t>
      </w:r>
      <w:proofErr w:type="spellStart"/>
      <w:r w:rsidRPr="002830AF">
        <w:t>Виктори</w:t>
      </w:r>
      <w:proofErr w:type="spellEnd"/>
      <w:r w:rsidRPr="002830AF">
        <w:t>. Затем необходимо заполнить обязательные поля (персональные данные плательщика) платежного поручения.</w:t>
      </w:r>
      <w:r w:rsidRPr="002830AF">
        <w:br/>
        <w:t>Для оплаты в системе </w:t>
      </w:r>
      <w:r w:rsidRPr="002830AF">
        <w:drawing>
          <wp:inline distT="0" distB="0" distL="0" distR="0">
            <wp:extent cx="967740" cy="350520"/>
            <wp:effectExtent l="0" t="0" r="3810" b="0"/>
            <wp:docPr id="1" name="Рисунок 1" descr="УРАЛСИБ ИНТЕРНЕТ-БАНК">
              <a:hlinkClick xmlns:a="http://schemas.openxmlformats.org/drawingml/2006/main" r:id="rId6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АЛСИБ ИНТЕРНЕТ-БАНК">
                      <a:hlinkClick r:id="rId6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AF">
        <w:t>, в личном кабинете выбрать пункт меню «Оплата услуг и переводы» – «Оплата услуг» – «город Уфа», далее найти АНО «</w:t>
      </w:r>
      <w:proofErr w:type="spellStart"/>
      <w:r w:rsidRPr="002830AF">
        <w:t>Виктори</w:t>
      </w:r>
      <w:proofErr w:type="spellEnd"/>
      <w:r w:rsidRPr="002830AF">
        <w:t>» по ИНН 0274992501. Заполнить обязательные поля (персональные данные плательщика) платежного поручения.</w:t>
      </w:r>
      <w:r w:rsidRPr="002830AF">
        <w:br/>
      </w:r>
      <w:r w:rsidRPr="002830AF">
        <w:br/>
        <w:t xml:space="preserve">Для оплаты через мобильное приложение «Сбербанк-онлайн» – в личном кабинете выбрать пункт меню «Платежи» – «Остальное» и в строке поиска ввести: АНО </w:t>
      </w:r>
      <w:proofErr w:type="spellStart"/>
      <w:r w:rsidRPr="002830AF">
        <w:t>Виктори</w:t>
      </w:r>
      <w:proofErr w:type="spellEnd"/>
      <w:r w:rsidRPr="002830AF">
        <w:t>. Далее заполнить обязательные поля (персональные данные плательщика) платежного поручения.</w:t>
      </w:r>
      <w:r w:rsidRPr="002830AF">
        <w:br/>
      </w:r>
      <w:r w:rsidRPr="002830AF">
        <w:br/>
        <w:t>Для оплаты через мобильное приложение «Мобильный банк УРАЛСИБ» – в личном кабинете выбрать пункт меню «Платежи», выбрать город "Уфа" и в строке поиска ввести: 0274992501. Далее заполнить обязательные поля (персональные данные плательщика) платежного поручения.</w:t>
      </w:r>
    </w:p>
    <w:sectPr w:rsidR="000F55D7" w:rsidSect="002830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D"/>
    <w:rsid w:val="000F55D7"/>
    <w:rsid w:val="002830AF"/>
    <w:rsid w:val="00C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A43"/>
  <w15:chartTrackingRefBased/>
  <w15:docId w15:val="{836F306D-10A5-4A93-ADA9-9F98886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bankuralsib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nline.sberban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2020-09-24T06:25:00Z</dcterms:created>
  <dcterms:modified xsi:type="dcterms:W3CDTF">2020-09-24T06:25:00Z</dcterms:modified>
</cp:coreProperties>
</file>